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2A" w:rsidRDefault="0023432A" w:rsidP="0023432A">
      <w:pPr>
        <w:pStyle w:val="Heading9"/>
      </w:pPr>
      <w:bookmarkStart w:id="0" w:name="_GoBack"/>
      <w:bookmarkEnd w:id="0"/>
      <w:r>
        <w:t>Blank Logic Model</w:t>
      </w:r>
    </w:p>
    <w:p w:rsidR="0023432A" w:rsidRDefault="0023432A" w:rsidP="0023432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99"/>
        <w:gridCol w:w="2591"/>
        <w:gridCol w:w="2589"/>
        <w:gridCol w:w="2591"/>
        <w:gridCol w:w="2580"/>
      </w:tblGrid>
      <w:tr w:rsidR="0023432A" w:rsidTr="0023432A"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2A" w:rsidRDefault="0023432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Step 1</w:t>
            </w:r>
          </w:p>
          <w:p w:rsidR="0023432A" w:rsidRDefault="0023432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Assumptions: </w:t>
            </w:r>
            <w:r>
              <w:rPr>
                <w:sz w:val="22"/>
                <w:szCs w:val="22"/>
              </w:rPr>
              <w:t xml:space="preserve">What principles </w:t>
            </w:r>
            <w:proofErr w:type="gramStart"/>
            <w:r>
              <w:rPr>
                <w:sz w:val="22"/>
                <w:szCs w:val="22"/>
              </w:rPr>
              <w:t>are understood</w:t>
            </w:r>
            <w:proofErr w:type="gramEnd"/>
            <w:r>
              <w:rPr>
                <w:sz w:val="22"/>
                <w:szCs w:val="22"/>
              </w:rPr>
              <w:t xml:space="preserve"> to be guiding this plan?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2A" w:rsidRDefault="0023432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Step 5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3432A" w:rsidRDefault="0023432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Resources:</w:t>
            </w:r>
            <w:r>
              <w:rPr>
                <w:sz w:val="22"/>
                <w:szCs w:val="22"/>
              </w:rPr>
              <w:t xml:space="preserve"> What are the basic resources needed to accomplish our goals?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2A" w:rsidRDefault="002343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Step 4</w:t>
            </w:r>
          </w:p>
          <w:p w:rsidR="0023432A" w:rsidRDefault="0023432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Activities:</w:t>
            </w:r>
            <w:r>
              <w:rPr>
                <w:sz w:val="22"/>
                <w:szCs w:val="22"/>
              </w:rPr>
              <w:t xml:space="preserve"> What do we have to do to insure our goals </w:t>
            </w:r>
            <w:proofErr w:type="gramStart"/>
            <w:r>
              <w:rPr>
                <w:sz w:val="22"/>
                <w:szCs w:val="22"/>
              </w:rPr>
              <w:t>will be met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2A" w:rsidRDefault="0023432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Step 3</w:t>
            </w:r>
            <w:r>
              <w:rPr>
                <w:sz w:val="22"/>
                <w:szCs w:val="22"/>
              </w:rPr>
              <w:tab/>
            </w:r>
          </w:p>
          <w:p w:rsidR="0023432A" w:rsidRDefault="0023432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Short-term Objectives and Outputs:</w:t>
            </w:r>
            <w:r>
              <w:rPr>
                <w:sz w:val="22"/>
                <w:szCs w:val="22"/>
              </w:rPr>
              <w:t xml:space="preserve">   </w:t>
            </w:r>
          </w:p>
          <w:p w:rsidR="0023432A" w:rsidRDefault="0023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can we accomplish (results) in one year?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2A" w:rsidRDefault="0023432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Step 2</w:t>
            </w:r>
          </w:p>
          <w:p w:rsidR="0023432A" w:rsidRDefault="0023432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Long-term Goals:</w:t>
            </w:r>
            <w:r>
              <w:rPr>
                <w:sz w:val="22"/>
                <w:szCs w:val="22"/>
              </w:rPr>
              <w:t xml:space="preserve"> What is our broad vision for the future?</w:t>
            </w:r>
          </w:p>
        </w:tc>
      </w:tr>
      <w:tr w:rsidR="0023432A" w:rsidTr="0023432A"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  <w:p w:rsidR="0023432A" w:rsidRDefault="0023432A"/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2A" w:rsidRDefault="0023432A"/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2A" w:rsidRDefault="0023432A"/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2A" w:rsidRDefault="0023432A"/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2A" w:rsidRDefault="0023432A"/>
        </w:tc>
      </w:tr>
    </w:tbl>
    <w:p w:rsidR="0023432A" w:rsidRDefault="0023432A" w:rsidP="0023432A"/>
    <w:p w:rsidR="008A5649" w:rsidRDefault="003D2B74"/>
    <w:sectPr w:rsidR="008A5649" w:rsidSect="002343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2A"/>
    <w:rsid w:val="001E3826"/>
    <w:rsid w:val="0023432A"/>
    <w:rsid w:val="00334342"/>
    <w:rsid w:val="003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E24E2-B452-47CF-9767-0E80A5BC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43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23432A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2343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Sobeck</dc:creator>
  <cp:keywords/>
  <dc:description/>
  <cp:lastModifiedBy>Betsy Vanderstelt</cp:lastModifiedBy>
  <cp:revision>2</cp:revision>
  <dcterms:created xsi:type="dcterms:W3CDTF">2020-01-31T15:51:00Z</dcterms:created>
  <dcterms:modified xsi:type="dcterms:W3CDTF">2020-01-31T15:51:00Z</dcterms:modified>
</cp:coreProperties>
</file>